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F6E8A" w14:textId="77777777" w:rsidR="008C54BB" w:rsidRDefault="008C54BB" w:rsidP="002B32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FD9B31" w14:textId="44D07B20" w:rsidR="005664EB" w:rsidRDefault="002B32E5" w:rsidP="002B32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Berks County Salary Board</w:t>
      </w:r>
    </w:p>
    <w:p w14:paraId="1137A309" w14:textId="5F840DA1" w:rsidR="002B32E5" w:rsidRDefault="00573235" w:rsidP="002B32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Thursday</w:t>
      </w:r>
      <w:r w:rsidR="002B32E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20583">
        <w:rPr>
          <w:rFonts w:ascii="Times New Roman" w:hAnsi="Times New Roman" w:cs="Times New Roman"/>
          <w:b/>
          <w:sz w:val="28"/>
          <w:szCs w:val="28"/>
        </w:rPr>
        <w:t>May 7</w:t>
      </w:r>
      <w:r w:rsidR="002B32E5">
        <w:rPr>
          <w:rFonts w:ascii="Times New Roman" w:hAnsi="Times New Roman" w:cs="Times New Roman"/>
          <w:b/>
          <w:sz w:val="28"/>
          <w:szCs w:val="28"/>
        </w:rPr>
        <w:t>, 20</w:t>
      </w:r>
      <w:r w:rsidR="00EB4207">
        <w:rPr>
          <w:rFonts w:ascii="Times New Roman" w:hAnsi="Times New Roman" w:cs="Times New Roman"/>
          <w:b/>
          <w:sz w:val="28"/>
          <w:szCs w:val="28"/>
        </w:rPr>
        <w:t>2</w:t>
      </w:r>
      <w:r w:rsidR="00922CBD">
        <w:rPr>
          <w:rFonts w:ascii="Times New Roman" w:hAnsi="Times New Roman" w:cs="Times New Roman"/>
          <w:b/>
          <w:sz w:val="28"/>
          <w:szCs w:val="28"/>
        </w:rPr>
        <w:t>6</w:t>
      </w:r>
    </w:p>
    <w:p w14:paraId="1E764A0B" w14:textId="77777777" w:rsidR="00EB0751" w:rsidRDefault="00EB0751" w:rsidP="002B32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4F7FA9" w14:textId="358C57A3" w:rsidR="002B32E5" w:rsidRDefault="0009151A" w:rsidP="002B32E5">
      <w:pPr>
        <w:spacing w:after="0"/>
        <w:rPr>
          <w:rFonts w:ascii="Times New Roman" w:hAnsi="Times New Roman" w:cs="Times New Roman"/>
        </w:rPr>
      </w:pPr>
      <w:r w:rsidRPr="0009151A">
        <w:rPr>
          <w:rFonts w:ascii="Times New Roman" w:hAnsi="Times New Roman" w:cs="Times New Roman"/>
        </w:rPr>
        <w:t xml:space="preserve">The Berks County Salary Board members met on </w:t>
      </w:r>
      <w:r w:rsidR="00573235">
        <w:rPr>
          <w:rFonts w:ascii="Times New Roman" w:hAnsi="Times New Roman" w:cs="Times New Roman"/>
        </w:rPr>
        <w:t>Thursday</w:t>
      </w:r>
      <w:r w:rsidRPr="0009151A">
        <w:rPr>
          <w:rFonts w:ascii="Times New Roman" w:hAnsi="Times New Roman" w:cs="Times New Roman"/>
        </w:rPr>
        <w:t xml:space="preserve">, </w:t>
      </w:r>
      <w:r w:rsidR="00D20583">
        <w:rPr>
          <w:rFonts w:ascii="Times New Roman" w:hAnsi="Times New Roman" w:cs="Times New Roman"/>
        </w:rPr>
        <w:t>May 7</w:t>
      </w:r>
      <w:r w:rsidR="00FA04EC">
        <w:rPr>
          <w:rFonts w:ascii="Times New Roman" w:hAnsi="Times New Roman" w:cs="Times New Roman"/>
        </w:rPr>
        <w:t xml:space="preserve">, </w:t>
      </w:r>
      <w:r w:rsidR="00D867F4">
        <w:rPr>
          <w:rFonts w:ascii="Times New Roman" w:hAnsi="Times New Roman" w:cs="Times New Roman"/>
        </w:rPr>
        <w:t>202</w:t>
      </w:r>
      <w:r w:rsidR="00922CBD">
        <w:rPr>
          <w:rFonts w:ascii="Times New Roman" w:hAnsi="Times New Roman" w:cs="Times New Roman"/>
        </w:rPr>
        <w:t>6</w:t>
      </w:r>
      <w:r w:rsidR="00D867F4">
        <w:rPr>
          <w:rFonts w:ascii="Times New Roman" w:hAnsi="Times New Roman" w:cs="Times New Roman"/>
        </w:rPr>
        <w:t>,</w:t>
      </w:r>
      <w:r w:rsidRPr="0009151A">
        <w:rPr>
          <w:rFonts w:ascii="Times New Roman" w:hAnsi="Times New Roman" w:cs="Times New Roman"/>
        </w:rPr>
        <w:t xml:space="preserve"> at 8:30 am </w:t>
      </w:r>
      <w:r w:rsidR="00573235" w:rsidRPr="006108EB">
        <w:rPr>
          <w:rFonts w:ascii="Times New Roman" w:hAnsi="Times New Roman" w:cs="Times New Roman"/>
        </w:rPr>
        <w:t>in the Commissioners’ Board Room on the 13th floor of the Berks County Services Center and through a Microsoft Teams Live Event virtual meeting</w:t>
      </w:r>
      <w:r w:rsidR="00573235">
        <w:rPr>
          <w:rFonts w:ascii="Times New Roman" w:hAnsi="Times New Roman" w:cs="Times New Roman"/>
        </w:rPr>
        <w:t xml:space="preserve">, </w:t>
      </w:r>
      <w:r w:rsidRPr="0009151A">
        <w:rPr>
          <w:rFonts w:ascii="Times New Roman" w:hAnsi="Times New Roman" w:cs="Times New Roman"/>
        </w:rPr>
        <w:t xml:space="preserve">pursuant to due notice to the Board members and the public. </w:t>
      </w:r>
      <w:r w:rsidR="0067332F">
        <w:rPr>
          <w:rFonts w:ascii="Times New Roman" w:hAnsi="Times New Roman" w:cs="Times New Roman"/>
        </w:rPr>
        <w:t>C</w:t>
      </w:r>
      <w:r w:rsidR="00C35F92">
        <w:rPr>
          <w:rFonts w:ascii="Times New Roman" w:hAnsi="Times New Roman" w:cs="Times New Roman"/>
        </w:rPr>
        <w:t xml:space="preserve">ommissioner </w:t>
      </w:r>
      <w:r w:rsidR="00D20583">
        <w:rPr>
          <w:rFonts w:ascii="Times New Roman" w:hAnsi="Times New Roman" w:cs="Times New Roman"/>
        </w:rPr>
        <w:t>Dante Santoni Jr</w:t>
      </w:r>
      <w:r w:rsidR="00632DE3">
        <w:rPr>
          <w:rFonts w:ascii="Times New Roman" w:hAnsi="Times New Roman" w:cs="Times New Roman"/>
        </w:rPr>
        <w:t xml:space="preserve">. </w:t>
      </w:r>
      <w:r w:rsidRPr="0009151A">
        <w:rPr>
          <w:rFonts w:ascii="Times New Roman" w:hAnsi="Times New Roman" w:cs="Times New Roman"/>
        </w:rPr>
        <w:t>called the meeting to order with Commissioner Michael S. Rivera,</w:t>
      </w:r>
      <w:r>
        <w:rPr>
          <w:rFonts w:ascii="Times New Roman" w:hAnsi="Times New Roman" w:cs="Times New Roman"/>
        </w:rPr>
        <w:t xml:space="preserve"> </w:t>
      </w:r>
      <w:r w:rsidR="00F559AE" w:rsidRPr="00A06D2F">
        <w:rPr>
          <w:rFonts w:ascii="Times New Roman" w:hAnsi="Times New Roman" w:cs="Times New Roman"/>
        </w:rPr>
        <w:t xml:space="preserve">Controller </w:t>
      </w:r>
      <w:r w:rsidR="00781C8C">
        <w:rPr>
          <w:rFonts w:ascii="Times New Roman" w:hAnsi="Times New Roman" w:cs="Times New Roman"/>
        </w:rPr>
        <w:t xml:space="preserve">Joseph E. Rudderow, </w:t>
      </w:r>
      <w:r w:rsidR="00922CBD">
        <w:rPr>
          <w:rFonts w:ascii="Times New Roman" w:hAnsi="Times New Roman" w:cs="Times New Roman"/>
        </w:rPr>
        <w:t xml:space="preserve">and </w:t>
      </w:r>
      <w:r w:rsidR="00C35F92">
        <w:rPr>
          <w:rFonts w:ascii="Times New Roman" w:hAnsi="Times New Roman" w:cs="Times New Roman"/>
        </w:rPr>
        <w:t>County Solicitor Christine M. Sadler</w:t>
      </w:r>
      <w:r w:rsidR="00C2683A">
        <w:rPr>
          <w:rFonts w:ascii="Times New Roman" w:hAnsi="Times New Roman" w:cs="Times New Roman"/>
        </w:rPr>
        <w:t xml:space="preserve"> </w:t>
      </w:r>
      <w:r w:rsidR="00781C8C">
        <w:rPr>
          <w:rFonts w:ascii="Times New Roman" w:hAnsi="Times New Roman" w:cs="Times New Roman"/>
        </w:rPr>
        <w:t>in</w:t>
      </w:r>
      <w:r w:rsidR="00F559AE" w:rsidRPr="00A06D2F">
        <w:rPr>
          <w:rFonts w:ascii="Times New Roman" w:hAnsi="Times New Roman" w:cs="Times New Roman"/>
        </w:rPr>
        <w:t xml:space="preserve"> attendance.     </w:t>
      </w:r>
    </w:p>
    <w:p w14:paraId="16E5A2C0" w14:textId="77777777" w:rsidR="00F559AE" w:rsidRPr="00A06D2F" w:rsidRDefault="00F559AE" w:rsidP="002B32E5">
      <w:pPr>
        <w:spacing w:after="0"/>
        <w:rPr>
          <w:rFonts w:ascii="Times New Roman" w:hAnsi="Times New Roman" w:cs="Times New Roman"/>
        </w:rPr>
      </w:pPr>
    </w:p>
    <w:p w14:paraId="7E7A53F3" w14:textId="38337654" w:rsidR="002B32E5" w:rsidRDefault="00A160F1" w:rsidP="002B32E5">
      <w:pPr>
        <w:spacing w:after="0"/>
        <w:rPr>
          <w:rFonts w:ascii="Times New Roman" w:hAnsi="Times New Roman" w:cs="Times New Roman"/>
        </w:rPr>
      </w:pPr>
      <w:r w:rsidRPr="00A06D2F">
        <w:rPr>
          <w:rFonts w:ascii="Times New Roman" w:hAnsi="Times New Roman" w:cs="Times New Roman"/>
        </w:rPr>
        <w:t>T</w:t>
      </w:r>
      <w:r w:rsidR="002B32E5" w:rsidRPr="00A06D2F">
        <w:rPr>
          <w:rFonts w:ascii="Times New Roman" w:hAnsi="Times New Roman" w:cs="Times New Roman"/>
        </w:rPr>
        <w:t xml:space="preserve">he minutes from the </w:t>
      </w:r>
      <w:r w:rsidR="00632DE3">
        <w:rPr>
          <w:rFonts w:ascii="Times New Roman" w:hAnsi="Times New Roman" w:cs="Times New Roman"/>
        </w:rPr>
        <w:t>April 2</w:t>
      </w:r>
      <w:r w:rsidR="002B32E5" w:rsidRPr="00A06D2F">
        <w:rPr>
          <w:rFonts w:ascii="Times New Roman" w:hAnsi="Times New Roman" w:cs="Times New Roman"/>
        </w:rPr>
        <w:t xml:space="preserve">, </w:t>
      </w:r>
      <w:proofErr w:type="gramStart"/>
      <w:r w:rsidR="00B8448B" w:rsidRPr="00A06D2F">
        <w:rPr>
          <w:rFonts w:ascii="Times New Roman" w:hAnsi="Times New Roman" w:cs="Times New Roman"/>
        </w:rPr>
        <w:t>20</w:t>
      </w:r>
      <w:r w:rsidR="00B8448B">
        <w:rPr>
          <w:rFonts w:ascii="Times New Roman" w:hAnsi="Times New Roman" w:cs="Times New Roman"/>
        </w:rPr>
        <w:t>2</w:t>
      </w:r>
      <w:r w:rsidR="00922CBD">
        <w:rPr>
          <w:rFonts w:ascii="Times New Roman" w:hAnsi="Times New Roman" w:cs="Times New Roman"/>
        </w:rPr>
        <w:t>6</w:t>
      </w:r>
      <w:proofErr w:type="gramEnd"/>
      <w:r w:rsidR="00B8448B">
        <w:rPr>
          <w:rFonts w:ascii="Times New Roman" w:hAnsi="Times New Roman" w:cs="Times New Roman"/>
        </w:rPr>
        <w:t xml:space="preserve"> </w:t>
      </w:r>
      <w:r w:rsidR="00DC358E" w:rsidRPr="00A06D2F">
        <w:rPr>
          <w:rFonts w:ascii="Times New Roman" w:hAnsi="Times New Roman" w:cs="Times New Roman"/>
        </w:rPr>
        <w:t xml:space="preserve">Salary Board meeting </w:t>
      </w:r>
      <w:r w:rsidR="002B32E5" w:rsidRPr="00A06D2F">
        <w:rPr>
          <w:rFonts w:ascii="Times New Roman" w:hAnsi="Times New Roman" w:cs="Times New Roman"/>
        </w:rPr>
        <w:t xml:space="preserve">were approved as presented. </w:t>
      </w:r>
    </w:p>
    <w:p w14:paraId="618D90D9" w14:textId="77777777" w:rsidR="00690FFF" w:rsidRPr="00EE6A83" w:rsidRDefault="00690FFF" w:rsidP="005B09F3">
      <w:pPr>
        <w:spacing w:after="0"/>
        <w:rPr>
          <w:rFonts w:ascii="Times New Roman" w:hAnsi="Times New Roman" w:cs="Times New Roman"/>
        </w:rPr>
      </w:pPr>
      <w:bookmarkStart w:id="0" w:name="_Hlk92272972"/>
    </w:p>
    <w:p w14:paraId="0EFAB51E" w14:textId="78ADA83F" w:rsidR="00690FFF" w:rsidRPr="003131A4" w:rsidRDefault="00690FFF" w:rsidP="00690FFF">
      <w:pPr>
        <w:spacing w:after="0"/>
        <w:rPr>
          <w:rFonts w:ascii="Times New Roman" w:hAnsi="Times New Roman" w:cs="Times New Roman"/>
        </w:rPr>
      </w:pPr>
      <w:r w:rsidRPr="003131A4">
        <w:rPr>
          <w:rFonts w:ascii="Times New Roman" w:hAnsi="Times New Roman" w:cs="Times New Roman"/>
        </w:rPr>
        <w:t xml:space="preserve">On motion by </w:t>
      </w:r>
      <w:r w:rsidR="00632DE3" w:rsidRPr="00632DE3">
        <w:rPr>
          <w:rFonts w:ascii="Times New Roman" w:hAnsi="Times New Roman" w:cs="Times New Roman"/>
        </w:rPr>
        <w:t xml:space="preserve">Controller Rudderow, seconded by Commissioner </w:t>
      </w:r>
      <w:r w:rsidRPr="003131A4">
        <w:rPr>
          <w:rFonts w:ascii="Times New Roman" w:hAnsi="Times New Roman" w:cs="Times New Roman"/>
        </w:rPr>
        <w:t>Rivera, the following item was unanimously approved:</w:t>
      </w:r>
    </w:p>
    <w:p w14:paraId="12C565AF" w14:textId="77777777" w:rsidR="00573235" w:rsidRPr="003131A4" w:rsidRDefault="00573235" w:rsidP="00877FD0">
      <w:pPr>
        <w:spacing w:after="0"/>
        <w:rPr>
          <w:rFonts w:ascii="Times New Roman" w:hAnsi="Times New Roman" w:cs="Times New Roman"/>
        </w:rPr>
      </w:pPr>
    </w:p>
    <w:p w14:paraId="71E0E2F4" w14:textId="20239339" w:rsidR="00632DE3" w:rsidRPr="00632DE3" w:rsidRDefault="00632DE3" w:rsidP="00632DE3">
      <w:pPr>
        <w:tabs>
          <w:tab w:val="num" w:pos="720"/>
        </w:tabs>
        <w:spacing w:after="0"/>
        <w:ind w:left="720"/>
        <w:rPr>
          <w:rFonts w:ascii="Times New Roman" w:hAnsi="Times New Roman" w:cs="Times New Roman"/>
          <w:b/>
          <w:bCs/>
        </w:rPr>
      </w:pPr>
      <w:bookmarkStart w:id="1" w:name="_Hlk125466689"/>
      <w:bookmarkEnd w:id="0"/>
      <w:r w:rsidRPr="00632DE3">
        <w:rPr>
          <w:rFonts w:ascii="Times New Roman" w:hAnsi="Times New Roman" w:cs="Times New Roman"/>
          <w:b/>
          <w:bCs/>
        </w:rPr>
        <w:t>Budget &amp; Finance (10000 – 11400):</w:t>
      </w:r>
    </w:p>
    <w:p w14:paraId="5B6F8F0B" w14:textId="77777777" w:rsidR="00632DE3" w:rsidRPr="00632DE3" w:rsidRDefault="00632DE3" w:rsidP="00632DE3">
      <w:pPr>
        <w:tabs>
          <w:tab w:val="num" w:pos="720"/>
        </w:tabs>
        <w:spacing w:after="0"/>
        <w:ind w:left="720"/>
        <w:rPr>
          <w:rFonts w:ascii="Times New Roman" w:hAnsi="Times New Roman" w:cs="Times New Roman"/>
          <w:b/>
          <w:bCs/>
        </w:rPr>
      </w:pPr>
    </w:p>
    <w:p w14:paraId="5427CAEC" w14:textId="43637E9A" w:rsidR="00690FFF" w:rsidRPr="007751F2" w:rsidRDefault="00632DE3" w:rsidP="007751F2">
      <w:pPr>
        <w:pStyle w:val="ListParagraph"/>
        <w:numPr>
          <w:ilvl w:val="0"/>
          <w:numId w:val="37"/>
        </w:numPr>
        <w:tabs>
          <w:tab w:val="num" w:pos="720"/>
        </w:tabs>
        <w:spacing w:after="0"/>
        <w:ind w:left="1440"/>
        <w:rPr>
          <w:rFonts w:ascii="Times New Roman" w:hAnsi="Times New Roman" w:cs="Times New Roman"/>
        </w:rPr>
      </w:pPr>
      <w:r w:rsidRPr="007751F2">
        <w:rPr>
          <w:rFonts w:ascii="Times New Roman" w:hAnsi="Times New Roman" w:cs="Times New Roman"/>
        </w:rPr>
        <w:t xml:space="preserve">Authorize the elimination of one (1) PC013500 Lead Senior Financial Analyst position. Salary budgeted $0. </w:t>
      </w:r>
    </w:p>
    <w:p w14:paraId="48EE0658" w14:textId="77777777" w:rsidR="009E0CAA" w:rsidRPr="009E0CAA" w:rsidRDefault="009E0CAA" w:rsidP="009E0CAA">
      <w:pPr>
        <w:spacing w:after="0"/>
        <w:ind w:left="720"/>
        <w:rPr>
          <w:rFonts w:ascii="Times New Roman" w:hAnsi="Times New Roman" w:cs="Times New Roman"/>
        </w:rPr>
      </w:pPr>
    </w:p>
    <w:p w14:paraId="0F2AA4FC" w14:textId="7FE85147" w:rsidR="00690FFF" w:rsidRPr="003131A4" w:rsidRDefault="00690FFF" w:rsidP="00690FFF">
      <w:pPr>
        <w:spacing w:after="0"/>
        <w:rPr>
          <w:rFonts w:ascii="Times New Roman" w:hAnsi="Times New Roman" w:cs="Times New Roman"/>
        </w:rPr>
      </w:pPr>
      <w:r w:rsidRPr="003131A4">
        <w:rPr>
          <w:rFonts w:ascii="Times New Roman" w:hAnsi="Times New Roman" w:cs="Times New Roman"/>
        </w:rPr>
        <w:t xml:space="preserve">On motion by Controller Rudderow, seconded by Commissioner </w:t>
      </w:r>
      <w:r w:rsidR="00632DE3">
        <w:rPr>
          <w:rFonts w:ascii="Times New Roman" w:hAnsi="Times New Roman" w:cs="Times New Roman"/>
        </w:rPr>
        <w:t>Rivera</w:t>
      </w:r>
      <w:r w:rsidRPr="003131A4">
        <w:rPr>
          <w:rFonts w:ascii="Times New Roman" w:hAnsi="Times New Roman" w:cs="Times New Roman"/>
        </w:rPr>
        <w:t>, the following item was unanimously approved:</w:t>
      </w:r>
    </w:p>
    <w:p w14:paraId="64E5646B" w14:textId="77777777" w:rsidR="00690FFF" w:rsidRPr="003131A4" w:rsidRDefault="00690FFF" w:rsidP="00690FFF">
      <w:pPr>
        <w:spacing w:after="0"/>
        <w:rPr>
          <w:rFonts w:ascii="Times New Roman" w:hAnsi="Times New Roman" w:cs="Times New Roman"/>
        </w:rPr>
      </w:pPr>
    </w:p>
    <w:p w14:paraId="54451972" w14:textId="2F36A6E4" w:rsidR="00690FFF" w:rsidRDefault="00690FFF" w:rsidP="00EA6488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 w:rsidRPr="003131A4">
        <w:rPr>
          <w:rFonts w:ascii="Times New Roman" w:hAnsi="Times New Roman" w:cs="Times New Roman"/>
          <w:b/>
        </w:rPr>
        <w:t xml:space="preserve"> </w:t>
      </w:r>
      <w:r w:rsidRPr="003131A4">
        <w:rPr>
          <w:rFonts w:ascii="Times New Roman" w:hAnsi="Times New Roman" w:cs="Times New Roman"/>
          <w:b/>
        </w:rPr>
        <w:tab/>
      </w:r>
      <w:r w:rsidR="00632DE3" w:rsidRPr="00632DE3">
        <w:rPr>
          <w:rFonts w:ascii="Times New Roman" w:hAnsi="Times New Roman" w:cs="Times New Roman"/>
          <w:b/>
        </w:rPr>
        <w:t>Budget &amp; Finance (10000 – 11400)</w:t>
      </w:r>
      <w:r w:rsidR="00632DE3">
        <w:rPr>
          <w:rFonts w:ascii="Times New Roman" w:hAnsi="Times New Roman" w:cs="Times New Roman"/>
          <w:b/>
        </w:rPr>
        <w:t>:</w:t>
      </w:r>
    </w:p>
    <w:p w14:paraId="50D70631" w14:textId="77777777" w:rsidR="00CC668B" w:rsidRPr="003131A4" w:rsidRDefault="00CC668B" w:rsidP="00CC668B">
      <w:pPr>
        <w:spacing w:after="0"/>
        <w:rPr>
          <w:rFonts w:ascii="Times New Roman" w:hAnsi="Times New Roman" w:cs="Times New Roman"/>
          <w:b/>
        </w:rPr>
      </w:pPr>
    </w:p>
    <w:p w14:paraId="0B6C6F64" w14:textId="77777777" w:rsidR="00632DE3" w:rsidRPr="00632DE3" w:rsidRDefault="00632DE3" w:rsidP="00310EB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632DE3">
        <w:rPr>
          <w:rFonts w:ascii="Times New Roman" w:hAnsi="Times New Roman" w:cs="Times New Roman"/>
        </w:rPr>
        <w:t xml:space="preserve">Authorize the creation of one (1) Financial Manager position. Salary range Minimum $75,040; Midpoint $93,800; Maximum $112,560. </w:t>
      </w:r>
    </w:p>
    <w:p w14:paraId="39063D94" w14:textId="77777777" w:rsidR="00690FFF" w:rsidRPr="003131A4" w:rsidRDefault="00690FFF" w:rsidP="00690FFF">
      <w:pPr>
        <w:spacing w:after="0"/>
        <w:rPr>
          <w:rFonts w:ascii="Times New Roman" w:hAnsi="Times New Roman" w:cs="Times New Roman"/>
        </w:rPr>
      </w:pPr>
    </w:p>
    <w:bookmarkEnd w:id="1"/>
    <w:p w14:paraId="610828C2" w14:textId="77777777" w:rsidR="003131A4" w:rsidRPr="003131A4" w:rsidRDefault="003131A4" w:rsidP="003131A4">
      <w:pPr>
        <w:pStyle w:val="ListParagraph"/>
        <w:rPr>
          <w:rFonts w:ascii="Times New Roman" w:hAnsi="Times New Roman" w:cs="Times New Roman"/>
        </w:rPr>
      </w:pPr>
    </w:p>
    <w:p w14:paraId="18BA4627" w14:textId="70D67251" w:rsidR="00763AF4" w:rsidRPr="003131A4" w:rsidRDefault="00763AF4" w:rsidP="00293A5C">
      <w:pPr>
        <w:tabs>
          <w:tab w:val="left" w:pos="630"/>
        </w:tabs>
        <w:spacing w:after="0"/>
        <w:rPr>
          <w:rFonts w:ascii="Times New Roman" w:hAnsi="Times New Roman" w:cs="Times New Roman"/>
        </w:rPr>
      </w:pPr>
      <w:r w:rsidRPr="003131A4">
        <w:rPr>
          <w:rFonts w:ascii="Times New Roman" w:hAnsi="Times New Roman" w:cs="Times New Roman"/>
        </w:rPr>
        <w:t xml:space="preserve">With no </w:t>
      </w:r>
      <w:r w:rsidR="006B74DF" w:rsidRPr="003131A4">
        <w:rPr>
          <w:rFonts w:ascii="Times New Roman" w:hAnsi="Times New Roman" w:cs="Times New Roman"/>
        </w:rPr>
        <w:t xml:space="preserve">public comment and with no </w:t>
      </w:r>
      <w:r w:rsidRPr="003131A4">
        <w:rPr>
          <w:rFonts w:ascii="Times New Roman" w:hAnsi="Times New Roman" w:cs="Times New Roman"/>
        </w:rPr>
        <w:t>further business to</w:t>
      </w:r>
      <w:r w:rsidR="003131A4" w:rsidRPr="003131A4">
        <w:rPr>
          <w:rFonts w:ascii="Times New Roman" w:hAnsi="Times New Roman" w:cs="Times New Roman"/>
        </w:rPr>
        <w:t xml:space="preserve"> </w:t>
      </w:r>
      <w:r w:rsidRPr="003131A4">
        <w:rPr>
          <w:rFonts w:ascii="Times New Roman" w:hAnsi="Times New Roman" w:cs="Times New Roman"/>
        </w:rPr>
        <w:t xml:space="preserve">come before the Board, the meeting was adjourned at </w:t>
      </w:r>
      <w:r w:rsidR="00F96C45" w:rsidRPr="003131A4">
        <w:rPr>
          <w:rFonts w:ascii="Times New Roman" w:hAnsi="Times New Roman" w:cs="Times New Roman"/>
        </w:rPr>
        <w:t>8</w:t>
      </w:r>
      <w:r w:rsidRPr="003131A4">
        <w:rPr>
          <w:rFonts w:ascii="Times New Roman" w:hAnsi="Times New Roman" w:cs="Times New Roman"/>
        </w:rPr>
        <w:t>:</w:t>
      </w:r>
      <w:r w:rsidR="008452CA" w:rsidRPr="003131A4">
        <w:rPr>
          <w:rFonts w:ascii="Times New Roman" w:hAnsi="Times New Roman" w:cs="Times New Roman"/>
        </w:rPr>
        <w:t>3</w:t>
      </w:r>
      <w:r w:rsidR="00280CF0">
        <w:rPr>
          <w:rFonts w:ascii="Times New Roman" w:hAnsi="Times New Roman" w:cs="Times New Roman"/>
        </w:rPr>
        <w:t>2</w:t>
      </w:r>
      <w:r w:rsidR="00E6776B" w:rsidRPr="003131A4">
        <w:rPr>
          <w:rFonts w:ascii="Times New Roman" w:hAnsi="Times New Roman" w:cs="Times New Roman"/>
        </w:rPr>
        <w:t xml:space="preserve"> </w:t>
      </w:r>
      <w:r w:rsidRPr="003131A4">
        <w:rPr>
          <w:rFonts w:ascii="Times New Roman" w:hAnsi="Times New Roman" w:cs="Times New Roman"/>
        </w:rPr>
        <w:t>am</w:t>
      </w:r>
      <w:r w:rsidR="006F2239" w:rsidRPr="003131A4">
        <w:rPr>
          <w:rFonts w:ascii="Times New Roman" w:hAnsi="Times New Roman" w:cs="Times New Roman"/>
        </w:rPr>
        <w:t>.</w:t>
      </w:r>
    </w:p>
    <w:p w14:paraId="3D21F573" w14:textId="1F483BC3" w:rsidR="00293A5C" w:rsidRDefault="00293A5C" w:rsidP="00293A5C">
      <w:pPr>
        <w:tabs>
          <w:tab w:val="left" w:pos="630"/>
        </w:tabs>
        <w:spacing w:after="0"/>
        <w:rPr>
          <w:rFonts w:ascii="Times New Roman" w:hAnsi="Times New Roman" w:cs="Times New Roman"/>
        </w:rPr>
      </w:pPr>
    </w:p>
    <w:p w14:paraId="5AD207DB" w14:textId="77777777" w:rsidR="009A18E2" w:rsidRPr="00A06D2F" w:rsidRDefault="009A18E2" w:rsidP="00293A5C">
      <w:pPr>
        <w:tabs>
          <w:tab w:val="left" w:pos="630"/>
        </w:tabs>
        <w:spacing w:after="0"/>
        <w:rPr>
          <w:rFonts w:ascii="Times New Roman" w:hAnsi="Times New Roman" w:cs="Times New Roman"/>
        </w:rPr>
      </w:pPr>
    </w:p>
    <w:p w14:paraId="4684368C" w14:textId="77777777" w:rsidR="00293A5C" w:rsidRPr="00A06D2F" w:rsidRDefault="00293A5C" w:rsidP="00293A5C">
      <w:pPr>
        <w:tabs>
          <w:tab w:val="left" w:pos="630"/>
        </w:tabs>
        <w:spacing w:after="0"/>
        <w:rPr>
          <w:rFonts w:ascii="Times New Roman" w:hAnsi="Times New Roman" w:cs="Times New Roman"/>
        </w:rPr>
      </w:pPr>
      <w:r w:rsidRPr="00A06D2F">
        <w:rPr>
          <w:rFonts w:ascii="Times New Roman" w:hAnsi="Times New Roman" w:cs="Times New Roman"/>
        </w:rPr>
        <w:t>Respectfully Submitted,</w:t>
      </w:r>
    </w:p>
    <w:p w14:paraId="592D7877" w14:textId="77777777" w:rsidR="00293A5C" w:rsidRPr="00A06D2F" w:rsidRDefault="00293A5C" w:rsidP="00293A5C">
      <w:pPr>
        <w:tabs>
          <w:tab w:val="left" w:pos="630"/>
        </w:tabs>
        <w:spacing w:after="0"/>
        <w:rPr>
          <w:rFonts w:ascii="Times New Roman" w:hAnsi="Times New Roman" w:cs="Times New Roman"/>
        </w:rPr>
      </w:pPr>
    </w:p>
    <w:p w14:paraId="407364BE" w14:textId="77777777" w:rsidR="009060C9" w:rsidRPr="00A06D2F" w:rsidRDefault="009060C9" w:rsidP="00293A5C">
      <w:pPr>
        <w:tabs>
          <w:tab w:val="left" w:pos="630"/>
        </w:tabs>
        <w:spacing w:after="0"/>
        <w:rPr>
          <w:rFonts w:ascii="Times New Roman" w:hAnsi="Times New Roman" w:cs="Times New Roman"/>
        </w:rPr>
      </w:pPr>
    </w:p>
    <w:p w14:paraId="25EC9C00" w14:textId="77777777" w:rsidR="00293A5C" w:rsidRPr="00A06D2F" w:rsidRDefault="00293A5C" w:rsidP="00293A5C">
      <w:pPr>
        <w:tabs>
          <w:tab w:val="left" w:pos="630"/>
        </w:tabs>
        <w:spacing w:after="0"/>
        <w:rPr>
          <w:rFonts w:ascii="Times New Roman" w:hAnsi="Times New Roman" w:cs="Times New Roman"/>
        </w:rPr>
      </w:pPr>
      <w:r w:rsidRPr="00A06D2F">
        <w:rPr>
          <w:rFonts w:ascii="Times New Roman" w:hAnsi="Times New Roman" w:cs="Times New Roman"/>
        </w:rPr>
        <w:t>__________________________________</w:t>
      </w:r>
    </w:p>
    <w:p w14:paraId="012970B7" w14:textId="77777777" w:rsidR="00293A5C" w:rsidRPr="00A06D2F" w:rsidRDefault="00FA7E1B" w:rsidP="00293A5C">
      <w:pPr>
        <w:tabs>
          <w:tab w:val="left" w:pos="630"/>
        </w:tabs>
        <w:spacing w:after="0"/>
        <w:rPr>
          <w:rFonts w:ascii="Times New Roman" w:hAnsi="Times New Roman" w:cs="Times New Roman"/>
        </w:rPr>
      </w:pPr>
      <w:r w:rsidRPr="00A06D2F">
        <w:rPr>
          <w:rFonts w:ascii="Times New Roman" w:hAnsi="Times New Roman" w:cs="Times New Roman"/>
        </w:rPr>
        <w:t>Betsy E. Kartsotis</w:t>
      </w:r>
      <w:r w:rsidR="00293A5C" w:rsidRPr="00A06D2F">
        <w:rPr>
          <w:rFonts w:ascii="Times New Roman" w:hAnsi="Times New Roman" w:cs="Times New Roman"/>
        </w:rPr>
        <w:t>, Human Resources</w:t>
      </w:r>
    </w:p>
    <w:sectPr w:rsidR="00293A5C" w:rsidRPr="00A06D2F" w:rsidSect="00CC668B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A26CC" w14:textId="77777777" w:rsidR="002B44F1" w:rsidRDefault="002B44F1" w:rsidP="00C96A0C">
      <w:pPr>
        <w:spacing w:after="0" w:line="240" w:lineRule="auto"/>
      </w:pPr>
      <w:r>
        <w:separator/>
      </w:r>
    </w:p>
  </w:endnote>
  <w:endnote w:type="continuationSeparator" w:id="0">
    <w:p w14:paraId="2A6CC7C6" w14:textId="77777777" w:rsidR="002B44F1" w:rsidRDefault="002B44F1" w:rsidP="00C9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250A" w14:textId="77777777" w:rsidR="002B44F1" w:rsidRDefault="002B44F1" w:rsidP="00C96A0C">
      <w:pPr>
        <w:spacing w:after="0" w:line="240" w:lineRule="auto"/>
      </w:pPr>
      <w:r>
        <w:separator/>
      </w:r>
    </w:p>
  </w:footnote>
  <w:footnote w:type="continuationSeparator" w:id="0">
    <w:p w14:paraId="4D284802" w14:textId="77777777" w:rsidR="002B44F1" w:rsidRDefault="002B44F1" w:rsidP="00C96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3D5"/>
    <w:multiLevelType w:val="hybridMultilevel"/>
    <w:tmpl w:val="AB5EC44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3A4CC1"/>
    <w:multiLevelType w:val="hybridMultilevel"/>
    <w:tmpl w:val="D0B424D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1C2376"/>
    <w:multiLevelType w:val="hybridMultilevel"/>
    <w:tmpl w:val="AB5EC44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B45B5A"/>
    <w:multiLevelType w:val="hybridMultilevel"/>
    <w:tmpl w:val="AE02020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AF78F0"/>
    <w:multiLevelType w:val="hybridMultilevel"/>
    <w:tmpl w:val="9B4A0762"/>
    <w:lvl w:ilvl="0" w:tplc="0ADCEB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F47891"/>
    <w:multiLevelType w:val="hybridMultilevel"/>
    <w:tmpl w:val="CCF42618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1AC7653"/>
    <w:multiLevelType w:val="hybridMultilevel"/>
    <w:tmpl w:val="70469C70"/>
    <w:lvl w:ilvl="0" w:tplc="00CAA402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E378E7"/>
    <w:multiLevelType w:val="hybridMultilevel"/>
    <w:tmpl w:val="216480AA"/>
    <w:lvl w:ilvl="0" w:tplc="9AD68EA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A4166"/>
    <w:multiLevelType w:val="hybridMultilevel"/>
    <w:tmpl w:val="CCF42618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0B67143"/>
    <w:multiLevelType w:val="hybridMultilevel"/>
    <w:tmpl w:val="CEC85AC6"/>
    <w:lvl w:ilvl="0" w:tplc="6A84C6A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B44065"/>
    <w:multiLevelType w:val="hybridMultilevel"/>
    <w:tmpl w:val="2D520516"/>
    <w:lvl w:ilvl="0" w:tplc="482A08F2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717C0"/>
    <w:multiLevelType w:val="hybridMultilevel"/>
    <w:tmpl w:val="161CA93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F409E4"/>
    <w:multiLevelType w:val="hybridMultilevel"/>
    <w:tmpl w:val="CCF42618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6A053AD"/>
    <w:multiLevelType w:val="hybridMultilevel"/>
    <w:tmpl w:val="2EE42E18"/>
    <w:lvl w:ilvl="0" w:tplc="E0A82D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8E291C"/>
    <w:multiLevelType w:val="hybridMultilevel"/>
    <w:tmpl w:val="AB5EC44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DB92D3C"/>
    <w:multiLevelType w:val="hybridMultilevel"/>
    <w:tmpl w:val="047C75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E3A69B0"/>
    <w:multiLevelType w:val="hybridMultilevel"/>
    <w:tmpl w:val="AB5EC44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E853A12"/>
    <w:multiLevelType w:val="hybridMultilevel"/>
    <w:tmpl w:val="AB5EC44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F590981"/>
    <w:multiLevelType w:val="hybridMultilevel"/>
    <w:tmpl w:val="374E218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282EFD"/>
    <w:multiLevelType w:val="hybridMultilevel"/>
    <w:tmpl w:val="158CFE9A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45D558A"/>
    <w:multiLevelType w:val="hybridMultilevel"/>
    <w:tmpl w:val="D0B424D4"/>
    <w:lvl w:ilvl="0" w:tplc="25581A36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5657C10"/>
    <w:multiLevelType w:val="hybridMultilevel"/>
    <w:tmpl w:val="4ADC3E36"/>
    <w:lvl w:ilvl="0" w:tplc="E8545D2E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2A09E9"/>
    <w:multiLevelType w:val="hybridMultilevel"/>
    <w:tmpl w:val="AB5EC44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E705872"/>
    <w:multiLevelType w:val="hybridMultilevel"/>
    <w:tmpl w:val="C7AEF5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E9010A"/>
    <w:multiLevelType w:val="hybridMultilevel"/>
    <w:tmpl w:val="CCF42618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8E81328"/>
    <w:multiLevelType w:val="hybridMultilevel"/>
    <w:tmpl w:val="CCF42618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90D0E43"/>
    <w:multiLevelType w:val="hybridMultilevel"/>
    <w:tmpl w:val="AB5EC44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B8B3B68"/>
    <w:multiLevelType w:val="hybridMultilevel"/>
    <w:tmpl w:val="CCF4261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5B22BED"/>
    <w:multiLevelType w:val="hybridMultilevel"/>
    <w:tmpl w:val="D6B67C6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94F4466"/>
    <w:multiLevelType w:val="hybridMultilevel"/>
    <w:tmpl w:val="CCF42618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B06144C"/>
    <w:multiLevelType w:val="hybridMultilevel"/>
    <w:tmpl w:val="D5083B46"/>
    <w:lvl w:ilvl="0" w:tplc="4E4AE7E6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0D2ACA"/>
    <w:multiLevelType w:val="hybridMultilevel"/>
    <w:tmpl w:val="AB5EC44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684E2D"/>
    <w:multiLevelType w:val="hybridMultilevel"/>
    <w:tmpl w:val="CCF42618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A852008"/>
    <w:multiLevelType w:val="hybridMultilevel"/>
    <w:tmpl w:val="374E218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E864EE"/>
    <w:multiLevelType w:val="hybridMultilevel"/>
    <w:tmpl w:val="161CA93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C6B619A"/>
    <w:multiLevelType w:val="hybridMultilevel"/>
    <w:tmpl w:val="86166A54"/>
    <w:lvl w:ilvl="0" w:tplc="A4EC7E64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E43243D"/>
    <w:multiLevelType w:val="hybridMultilevel"/>
    <w:tmpl w:val="CCF42618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68032151">
    <w:abstractNumId w:val="27"/>
  </w:num>
  <w:num w:numId="2" w16cid:durableId="2086876412">
    <w:abstractNumId w:val="0"/>
  </w:num>
  <w:num w:numId="3" w16cid:durableId="1091976525">
    <w:abstractNumId w:val="31"/>
  </w:num>
  <w:num w:numId="4" w16cid:durableId="1447428706">
    <w:abstractNumId w:val="22"/>
  </w:num>
  <w:num w:numId="5" w16cid:durableId="327025498">
    <w:abstractNumId w:val="17"/>
  </w:num>
  <w:num w:numId="6" w16cid:durableId="1680623981">
    <w:abstractNumId w:val="14"/>
  </w:num>
  <w:num w:numId="7" w16cid:durableId="670374664">
    <w:abstractNumId w:val="2"/>
  </w:num>
  <w:num w:numId="8" w16cid:durableId="1290207941">
    <w:abstractNumId w:val="26"/>
  </w:num>
  <w:num w:numId="9" w16cid:durableId="1357124494">
    <w:abstractNumId w:val="16"/>
  </w:num>
  <w:num w:numId="10" w16cid:durableId="851798100">
    <w:abstractNumId w:val="9"/>
  </w:num>
  <w:num w:numId="11" w16cid:durableId="867178532">
    <w:abstractNumId w:val="28"/>
  </w:num>
  <w:num w:numId="12" w16cid:durableId="485829517">
    <w:abstractNumId w:val="15"/>
  </w:num>
  <w:num w:numId="13" w16cid:durableId="1245839694">
    <w:abstractNumId w:val="19"/>
  </w:num>
  <w:num w:numId="14" w16cid:durableId="2003658231">
    <w:abstractNumId w:val="13"/>
  </w:num>
  <w:num w:numId="15" w16cid:durableId="102265916">
    <w:abstractNumId w:val="33"/>
  </w:num>
  <w:num w:numId="16" w16cid:durableId="441608114">
    <w:abstractNumId w:val="21"/>
  </w:num>
  <w:num w:numId="17" w16cid:durableId="835000290">
    <w:abstractNumId w:val="29"/>
  </w:num>
  <w:num w:numId="18" w16cid:durableId="1405255169">
    <w:abstractNumId w:val="20"/>
  </w:num>
  <w:num w:numId="19" w16cid:durableId="1778014849">
    <w:abstractNumId w:val="36"/>
  </w:num>
  <w:num w:numId="20" w16cid:durableId="962466110">
    <w:abstractNumId w:val="35"/>
  </w:num>
  <w:num w:numId="21" w16cid:durableId="42991718">
    <w:abstractNumId w:val="24"/>
  </w:num>
  <w:num w:numId="22" w16cid:durableId="1332828687">
    <w:abstractNumId w:val="3"/>
  </w:num>
  <w:num w:numId="23" w16cid:durableId="892082045">
    <w:abstractNumId w:val="23"/>
  </w:num>
  <w:num w:numId="24" w16cid:durableId="757866334">
    <w:abstractNumId w:val="5"/>
  </w:num>
  <w:num w:numId="25" w16cid:durableId="617563991">
    <w:abstractNumId w:val="8"/>
  </w:num>
  <w:num w:numId="26" w16cid:durableId="1269392948">
    <w:abstractNumId w:val="34"/>
  </w:num>
  <w:num w:numId="27" w16cid:durableId="1535003608">
    <w:abstractNumId w:val="11"/>
  </w:num>
  <w:num w:numId="28" w16cid:durableId="694888336">
    <w:abstractNumId w:val="12"/>
  </w:num>
  <w:num w:numId="29" w16cid:durableId="121922299">
    <w:abstractNumId w:val="25"/>
  </w:num>
  <w:num w:numId="30" w16cid:durableId="1246651797">
    <w:abstractNumId w:val="18"/>
  </w:num>
  <w:num w:numId="31" w16cid:durableId="1464880805">
    <w:abstractNumId w:val="32"/>
  </w:num>
  <w:num w:numId="32" w16cid:durableId="1062749385">
    <w:abstractNumId w:val="1"/>
  </w:num>
  <w:num w:numId="33" w16cid:durableId="646935893">
    <w:abstractNumId w:val="6"/>
  </w:num>
  <w:num w:numId="34" w16cid:durableId="1427340724">
    <w:abstractNumId w:val="10"/>
  </w:num>
  <w:num w:numId="35" w16cid:durableId="74863879">
    <w:abstractNumId w:val="7"/>
  </w:num>
  <w:num w:numId="36" w16cid:durableId="1746107082">
    <w:abstractNumId w:val="30"/>
  </w:num>
  <w:num w:numId="37" w16cid:durableId="90676760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E5"/>
    <w:rsid w:val="000227B8"/>
    <w:rsid w:val="00030979"/>
    <w:rsid w:val="00053541"/>
    <w:rsid w:val="000641E6"/>
    <w:rsid w:val="00066B7C"/>
    <w:rsid w:val="00080946"/>
    <w:rsid w:val="0009151A"/>
    <w:rsid w:val="000B0831"/>
    <w:rsid w:val="000B1AFD"/>
    <w:rsid w:val="000C200D"/>
    <w:rsid w:val="000E32F0"/>
    <w:rsid w:val="000E5BAB"/>
    <w:rsid w:val="00105812"/>
    <w:rsid w:val="00112718"/>
    <w:rsid w:val="00120E22"/>
    <w:rsid w:val="0013068B"/>
    <w:rsid w:val="00135458"/>
    <w:rsid w:val="00137A00"/>
    <w:rsid w:val="001406EA"/>
    <w:rsid w:val="00145207"/>
    <w:rsid w:val="00170D1D"/>
    <w:rsid w:val="001E2FD9"/>
    <w:rsid w:val="001E3E3A"/>
    <w:rsid w:val="001F75CA"/>
    <w:rsid w:val="00203FC5"/>
    <w:rsid w:val="00237DC7"/>
    <w:rsid w:val="002441D4"/>
    <w:rsid w:val="002600EB"/>
    <w:rsid w:val="00264DD6"/>
    <w:rsid w:val="00280CF0"/>
    <w:rsid w:val="002832BE"/>
    <w:rsid w:val="00293A5C"/>
    <w:rsid w:val="002A2E3E"/>
    <w:rsid w:val="002B32E5"/>
    <w:rsid w:val="002B44F1"/>
    <w:rsid w:val="002C0FCB"/>
    <w:rsid w:val="002C2C1F"/>
    <w:rsid w:val="002C6095"/>
    <w:rsid w:val="002E6CF6"/>
    <w:rsid w:val="002F7463"/>
    <w:rsid w:val="003010A0"/>
    <w:rsid w:val="00310A08"/>
    <w:rsid w:val="00310EB3"/>
    <w:rsid w:val="00311046"/>
    <w:rsid w:val="003131A4"/>
    <w:rsid w:val="003204DF"/>
    <w:rsid w:val="00332101"/>
    <w:rsid w:val="00336EA7"/>
    <w:rsid w:val="00340258"/>
    <w:rsid w:val="00344D1A"/>
    <w:rsid w:val="00360504"/>
    <w:rsid w:val="003664BB"/>
    <w:rsid w:val="00386294"/>
    <w:rsid w:val="003A457C"/>
    <w:rsid w:val="003A58B3"/>
    <w:rsid w:val="003B78D6"/>
    <w:rsid w:val="003B7FB0"/>
    <w:rsid w:val="003C2E52"/>
    <w:rsid w:val="003E113B"/>
    <w:rsid w:val="003E18C2"/>
    <w:rsid w:val="003F0707"/>
    <w:rsid w:val="0043022C"/>
    <w:rsid w:val="00440513"/>
    <w:rsid w:val="0044551A"/>
    <w:rsid w:val="00462A22"/>
    <w:rsid w:val="00474A8A"/>
    <w:rsid w:val="0049333D"/>
    <w:rsid w:val="004A45EA"/>
    <w:rsid w:val="004B61FD"/>
    <w:rsid w:val="004D6C3E"/>
    <w:rsid w:val="004E063F"/>
    <w:rsid w:val="004E13A1"/>
    <w:rsid w:val="004F3511"/>
    <w:rsid w:val="00530506"/>
    <w:rsid w:val="005317A4"/>
    <w:rsid w:val="00532F04"/>
    <w:rsid w:val="00552182"/>
    <w:rsid w:val="005664EB"/>
    <w:rsid w:val="00573235"/>
    <w:rsid w:val="0058248E"/>
    <w:rsid w:val="0058686A"/>
    <w:rsid w:val="005902DC"/>
    <w:rsid w:val="005B0538"/>
    <w:rsid w:val="005B09F3"/>
    <w:rsid w:val="005B220A"/>
    <w:rsid w:val="005B5920"/>
    <w:rsid w:val="005E1A91"/>
    <w:rsid w:val="005E7CA6"/>
    <w:rsid w:val="005F3D90"/>
    <w:rsid w:val="006016C5"/>
    <w:rsid w:val="00602AA9"/>
    <w:rsid w:val="006035B0"/>
    <w:rsid w:val="00603EF5"/>
    <w:rsid w:val="00607EE7"/>
    <w:rsid w:val="006323E5"/>
    <w:rsid w:val="00632DE3"/>
    <w:rsid w:val="00645CA7"/>
    <w:rsid w:val="00646027"/>
    <w:rsid w:val="00657BAA"/>
    <w:rsid w:val="00672C5A"/>
    <w:rsid w:val="0067332F"/>
    <w:rsid w:val="00683916"/>
    <w:rsid w:val="00690FFF"/>
    <w:rsid w:val="006B4EA8"/>
    <w:rsid w:val="006B74DF"/>
    <w:rsid w:val="006D07D1"/>
    <w:rsid w:val="006F2239"/>
    <w:rsid w:val="007018F1"/>
    <w:rsid w:val="00731573"/>
    <w:rsid w:val="007347F1"/>
    <w:rsid w:val="00763AF4"/>
    <w:rsid w:val="007714F9"/>
    <w:rsid w:val="007751F2"/>
    <w:rsid w:val="00781C8C"/>
    <w:rsid w:val="007856FE"/>
    <w:rsid w:val="007B18E0"/>
    <w:rsid w:val="007B2AF3"/>
    <w:rsid w:val="007B5470"/>
    <w:rsid w:val="007B557B"/>
    <w:rsid w:val="007D1EEB"/>
    <w:rsid w:val="007F6B20"/>
    <w:rsid w:val="00802799"/>
    <w:rsid w:val="008038EC"/>
    <w:rsid w:val="00805B3D"/>
    <w:rsid w:val="0080787E"/>
    <w:rsid w:val="00824B27"/>
    <w:rsid w:val="0083337E"/>
    <w:rsid w:val="008452CA"/>
    <w:rsid w:val="0087364F"/>
    <w:rsid w:val="0087630E"/>
    <w:rsid w:val="00877FD0"/>
    <w:rsid w:val="008B2602"/>
    <w:rsid w:val="008C02DF"/>
    <w:rsid w:val="008C54BB"/>
    <w:rsid w:val="008C6388"/>
    <w:rsid w:val="008C7C6A"/>
    <w:rsid w:val="008D3C67"/>
    <w:rsid w:val="008D6E90"/>
    <w:rsid w:val="008E1DF2"/>
    <w:rsid w:val="008E7F84"/>
    <w:rsid w:val="00902EDD"/>
    <w:rsid w:val="009060C9"/>
    <w:rsid w:val="00912804"/>
    <w:rsid w:val="00912BD1"/>
    <w:rsid w:val="00916464"/>
    <w:rsid w:val="00922CBD"/>
    <w:rsid w:val="00934C96"/>
    <w:rsid w:val="0093752A"/>
    <w:rsid w:val="009419AE"/>
    <w:rsid w:val="0095771E"/>
    <w:rsid w:val="00970156"/>
    <w:rsid w:val="009A18E2"/>
    <w:rsid w:val="009B0604"/>
    <w:rsid w:val="009D1AA1"/>
    <w:rsid w:val="009D73F2"/>
    <w:rsid w:val="009D779B"/>
    <w:rsid w:val="009E0CAA"/>
    <w:rsid w:val="009E45A8"/>
    <w:rsid w:val="00A0030F"/>
    <w:rsid w:val="00A05F01"/>
    <w:rsid w:val="00A06D2F"/>
    <w:rsid w:val="00A160F1"/>
    <w:rsid w:val="00A332E1"/>
    <w:rsid w:val="00A34CA5"/>
    <w:rsid w:val="00A41CD4"/>
    <w:rsid w:val="00A63B6D"/>
    <w:rsid w:val="00A64302"/>
    <w:rsid w:val="00A67D9D"/>
    <w:rsid w:val="00AB5670"/>
    <w:rsid w:val="00AB78C4"/>
    <w:rsid w:val="00B025E3"/>
    <w:rsid w:val="00B11410"/>
    <w:rsid w:val="00B17C9B"/>
    <w:rsid w:val="00B2097A"/>
    <w:rsid w:val="00B254CF"/>
    <w:rsid w:val="00B3004E"/>
    <w:rsid w:val="00B4113B"/>
    <w:rsid w:val="00B5632B"/>
    <w:rsid w:val="00B8448B"/>
    <w:rsid w:val="00B873BB"/>
    <w:rsid w:val="00BB3B16"/>
    <w:rsid w:val="00BD2F09"/>
    <w:rsid w:val="00BD37BD"/>
    <w:rsid w:val="00BF52D0"/>
    <w:rsid w:val="00C00264"/>
    <w:rsid w:val="00C15116"/>
    <w:rsid w:val="00C2683A"/>
    <w:rsid w:val="00C35F92"/>
    <w:rsid w:val="00C46C93"/>
    <w:rsid w:val="00C56138"/>
    <w:rsid w:val="00C6474D"/>
    <w:rsid w:val="00C64E5E"/>
    <w:rsid w:val="00C93F53"/>
    <w:rsid w:val="00C96A0C"/>
    <w:rsid w:val="00CC21E8"/>
    <w:rsid w:val="00CC668B"/>
    <w:rsid w:val="00CE74CE"/>
    <w:rsid w:val="00D00FA9"/>
    <w:rsid w:val="00D06CFA"/>
    <w:rsid w:val="00D13F9C"/>
    <w:rsid w:val="00D14B2F"/>
    <w:rsid w:val="00D20583"/>
    <w:rsid w:val="00D46181"/>
    <w:rsid w:val="00D57985"/>
    <w:rsid w:val="00D64C6B"/>
    <w:rsid w:val="00D701FC"/>
    <w:rsid w:val="00D867F4"/>
    <w:rsid w:val="00D92576"/>
    <w:rsid w:val="00DA1DA8"/>
    <w:rsid w:val="00DA21E9"/>
    <w:rsid w:val="00DA2F8A"/>
    <w:rsid w:val="00DC358E"/>
    <w:rsid w:val="00E10C32"/>
    <w:rsid w:val="00E11E0C"/>
    <w:rsid w:val="00E210EF"/>
    <w:rsid w:val="00E24FC2"/>
    <w:rsid w:val="00E451D1"/>
    <w:rsid w:val="00E52365"/>
    <w:rsid w:val="00E65302"/>
    <w:rsid w:val="00E6776B"/>
    <w:rsid w:val="00E75888"/>
    <w:rsid w:val="00E763BF"/>
    <w:rsid w:val="00E87D78"/>
    <w:rsid w:val="00EA6488"/>
    <w:rsid w:val="00EB0539"/>
    <w:rsid w:val="00EB0751"/>
    <w:rsid w:val="00EB26E6"/>
    <w:rsid w:val="00EB4207"/>
    <w:rsid w:val="00EE4C7E"/>
    <w:rsid w:val="00EE4D9C"/>
    <w:rsid w:val="00EE6A83"/>
    <w:rsid w:val="00EF24B2"/>
    <w:rsid w:val="00F12738"/>
    <w:rsid w:val="00F346D5"/>
    <w:rsid w:val="00F37EA4"/>
    <w:rsid w:val="00F4769F"/>
    <w:rsid w:val="00F559AE"/>
    <w:rsid w:val="00F65348"/>
    <w:rsid w:val="00F673CE"/>
    <w:rsid w:val="00F677FE"/>
    <w:rsid w:val="00F96C45"/>
    <w:rsid w:val="00FA04EC"/>
    <w:rsid w:val="00FA5C8A"/>
    <w:rsid w:val="00FA7E1B"/>
    <w:rsid w:val="00FB7922"/>
    <w:rsid w:val="00FC0423"/>
    <w:rsid w:val="00FD1C31"/>
    <w:rsid w:val="00FD245E"/>
    <w:rsid w:val="00FD518B"/>
    <w:rsid w:val="00FE3EBD"/>
    <w:rsid w:val="00FF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43D63"/>
  <w15:docId w15:val="{64AD2C04-95E1-487C-A747-067F25C9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B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5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2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30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06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06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68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306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98340-071F-4DFA-87C7-B6375E4F2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190</Words>
  <Characters>1171</Characters>
  <Application>Microsoft Office Word</Application>
  <DocSecurity>0</DocSecurity>
  <Lines>36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Berks County Government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pakcamac</dc:creator>
  <cp:lastModifiedBy>Kartsotis, Betsy</cp:lastModifiedBy>
  <cp:revision>7</cp:revision>
  <cp:lastPrinted>2020-03-03T15:32:00Z</cp:lastPrinted>
  <dcterms:created xsi:type="dcterms:W3CDTF">2026-05-07T13:29:00Z</dcterms:created>
  <dcterms:modified xsi:type="dcterms:W3CDTF">2026-05-20T19:39:00Z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b073b2f7-9228-4e14-9760-4fe5948b27ae</vt:lpwstr>
  </property>
</Properties>
</file>